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</w:rPr>
        <w:t>3：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联系人信息表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Times New Roman" w:eastAsia="仿宋_GB2312"/>
          <w:sz w:val="32"/>
          <w:szCs w:val="32"/>
        </w:rPr>
      </w:pPr>
    </w:p>
    <w:tbl>
      <w:tblPr>
        <w:tblStyle w:val="6"/>
        <w:tblW w:w="142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36"/>
        <w:gridCol w:w="2179"/>
        <w:gridCol w:w="2295"/>
        <w:gridCol w:w="2250"/>
        <w:gridCol w:w="2505"/>
        <w:gridCol w:w="27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val="en-US" w:eastAsia="zh-CN"/>
              </w:rPr>
              <w:t>联系人单位</w:t>
            </w:r>
          </w:p>
        </w:tc>
        <w:tc>
          <w:tcPr>
            <w:tcW w:w="2179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eastAsia="zh-CN"/>
              </w:rPr>
              <w:t>姓名</w:t>
            </w: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val="en-US" w:eastAsia="zh-CN"/>
              </w:rPr>
              <w:t>职务</w:t>
            </w:r>
          </w:p>
        </w:tc>
        <w:tc>
          <w:tcPr>
            <w:tcW w:w="2250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val="en-US" w:eastAsia="zh-CN"/>
              </w:rPr>
              <w:t>办公电话</w:t>
            </w:r>
          </w:p>
        </w:tc>
        <w:tc>
          <w:tcPr>
            <w:tcW w:w="2505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eastAsia="zh-CN"/>
              </w:rPr>
              <w:t>手机</w:t>
            </w:r>
          </w:p>
        </w:tc>
        <w:tc>
          <w:tcPr>
            <w:tcW w:w="2715" w:type="dxa"/>
            <w:vAlign w:val="top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 w:cs="Times New Roman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  <w:lang w:eastAsia="zh-CN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6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179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29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250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50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715" w:type="dxa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Times New Roman" w:eastAsia="仿宋_GB2312"/>
                <w:sz w:val="32"/>
                <w:szCs w:val="32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Times New Roman" w:eastAsia="仿宋_GB2312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sz w:val="32"/>
          <w:szCs w:val="32"/>
          <w:lang w:eastAsia="zh-CN"/>
        </w:rPr>
        <w:t>填报日期：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 xml:space="preserve">      年      月     日 </w:t>
      </w:r>
    </w:p>
    <w:p/>
    <w:sectPr>
      <w:footerReference r:id="rId3" w:type="default"/>
      <w:type w:val="continuous"/>
      <w:pgSz w:w="16838" w:h="11906" w:orient="landscape"/>
      <w:pgMar w:top="1349" w:right="1440" w:bottom="1349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